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74E46" w14:textId="48C6DE5A" w:rsidR="00CA093C" w:rsidRPr="0091146C" w:rsidRDefault="00DC2EB3" w:rsidP="0091146C">
      <w:pPr>
        <w:pStyle w:val="berschrift2"/>
        <w:keepNext w:val="0"/>
        <w:keepLines w:val="0"/>
        <w:spacing w:before="0" w:after="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</w:pPr>
      <w:r w:rsidRPr="0091146C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 xml:space="preserve">Anleitung </w:t>
      </w:r>
      <w:r w:rsidR="00547C31" w:rsidRPr="0091146C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>zur</w:t>
      </w:r>
      <w:r w:rsidR="00F176A2" w:rsidRPr="0091146C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 xml:space="preserve"> Gütesiegelbewerbung:</w:t>
      </w:r>
    </w:p>
    <w:p w14:paraId="771A7C8D" w14:textId="300B03DE" w:rsidR="00CA093C" w:rsidRPr="0091146C" w:rsidRDefault="00CA093C" w:rsidP="0091146C">
      <w:pPr>
        <w:pStyle w:val="berschrift1"/>
        <w:keepNext w:val="0"/>
        <w:keepLines w:val="0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91146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 xml:space="preserve">Zeitraum </w:t>
      </w:r>
      <w:r w:rsidR="009E043C" w:rsidRPr="0091146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Ihrer Leseförderung</w:t>
      </w:r>
    </w:p>
    <w:p w14:paraId="1C0E485D" w14:textId="5F42514E" w:rsidR="00CA093C" w:rsidRPr="001246FC" w:rsidRDefault="00CA093C">
      <w:r>
        <w:t xml:space="preserve">Wenn nicht anders angegeben, beziehen sich die Fragen auf das laufende </w:t>
      </w:r>
      <w:r w:rsidRPr="00095F7D">
        <w:rPr>
          <w:b/>
          <w:bCs/>
        </w:rPr>
        <w:t>Schuljahr 2026/27</w:t>
      </w:r>
      <w:r>
        <w:t xml:space="preserve">. Berücksichtigt </w:t>
      </w:r>
      <w:r w:rsidR="001246FC">
        <w:t>wird alles, was bis zum Einsendeschluss</w:t>
      </w:r>
      <w:r w:rsidR="00F176A2">
        <w:t xml:space="preserve"> am 31.05.2027</w:t>
      </w:r>
      <w:r w:rsidR="001246FC">
        <w:t xml:space="preserve"> stattgefunden hat.</w:t>
      </w:r>
    </w:p>
    <w:p w14:paraId="2CE002D3" w14:textId="4E2928C7" w:rsidR="00CA093C" w:rsidRPr="0091146C" w:rsidRDefault="00CA093C" w:rsidP="0091146C">
      <w:pPr>
        <w:pStyle w:val="berschrift1"/>
        <w:keepNext w:val="0"/>
        <w:keepLines w:val="0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91146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Dokumentationsbogen</w:t>
      </w:r>
    </w:p>
    <w:p w14:paraId="01CC91F6" w14:textId="1B161058" w:rsidR="00CA093C" w:rsidRDefault="00CA093C" w:rsidP="00CA093C">
      <w:pPr>
        <w:spacing w:line="259" w:lineRule="auto"/>
        <w:rPr>
          <w:b/>
        </w:rPr>
      </w:pPr>
      <w:r>
        <w:t>Um Ihnen das Ausfüllen der Bewerbung zu erleichtern, erhalten Sie einen Dokumentationsbogen, anhand dessen die einzelnen Deutschlehrkräfte bzw. Klassenleiter/innen über Ihre Leseförderung Buch führen können.</w:t>
      </w:r>
      <w:r w:rsidR="00F176A2">
        <w:t xml:space="preserve"> </w:t>
      </w:r>
      <w:r w:rsidRPr="00CA093C">
        <w:rPr>
          <w:b/>
        </w:rPr>
        <w:t>Diese dienen allein Ihrer Unterstützung und müssen NICHT an uns zurückgesendet werden.</w:t>
      </w:r>
      <w:r w:rsidR="00F176A2">
        <w:rPr>
          <w:b/>
        </w:rPr>
        <w:t xml:space="preserve"> </w:t>
      </w:r>
    </w:p>
    <w:p w14:paraId="72E2AC5E" w14:textId="755B927E" w:rsidR="0085265F" w:rsidRPr="0085265F" w:rsidRDefault="0085265F" w:rsidP="00CA093C">
      <w:pPr>
        <w:spacing w:line="259" w:lineRule="auto"/>
        <w:rPr>
          <w:b/>
        </w:rPr>
      </w:pPr>
      <w:r w:rsidRPr="0085265F">
        <w:rPr>
          <w:b/>
        </w:rPr>
        <w:t>Der Platz auf de</w:t>
      </w:r>
      <w:r w:rsidR="00DC2EB3">
        <w:rPr>
          <w:b/>
        </w:rPr>
        <w:t>m</w:t>
      </w:r>
      <w:r w:rsidRPr="0085265F">
        <w:rPr>
          <w:b/>
        </w:rPr>
        <w:t xml:space="preserve"> Bewerbung</w:t>
      </w:r>
      <w:r w:rsidR="00DC2EB3">
        <w:rPr>
          <w:b/>
        </w:rPr>
        <w:t xml:space="preserve">sformular </w:t>
      </w:r>
      <w:r w:rsidRPr="0085265F">
        <w:rPr>
          <w:b/>
        </w:rPr>
        <w:t>reicht nicht</w:t>
      </w:r>
      <w:r w:rsidR="00DC2EB3">
        <w:rPr>
          <w:b/>
        </w:rPr>
        <w:t xml:space="preserve"> aus</w:t>
      </w:r>
      <w:r w:rsidRPr="0085265F">
        <w:rPr>
          <w:b/>
        </w:rPr>
        <w:t>?</w:t>
      </w:r>
    </w:p>
    <w:p w14:paraId="7CCFE66B" w14:textId="10BCFA77" w:rsidR="0085265F" w:rsidRDefault="0085265F" w:rsidP="00CA093C">
      <w:pPr>
        <w:spacing w:line="259" w:lineRule="auto"/>
        <w:rPr>
          <w:bCs/>
        </w:rPr>
      </w:pPr>
      <w:r>
        <w:rPr>
          <w:bCs/>
        </w:rPr>
        <w:t>Legen Sie bitte ein Beiblatt bei.</w:t>
      </w:r>
    </w:p>
    <w:p w14:paraId="7F706C02" w14:textId="77777777" w:rsidR="0091146C" w:rsidRDefault="00A545E5" w:rsidP="0091146C">
      <w:pPr>
        <w:pStyle w:val="KeinLeerraum"/>
      </w:pPr>
      <w:r>
        <w:t xml:space="preserve">Sie finden eine Online-Version des Bewerbungsbogens mit ausfüllbaren Feldern zum Download auf unserer Homepage </w:t>
      </w:r>
      <w:hyperlink r:id="rId7" w:history="1">
        <w:r w:rsidRPr="00225F57">
          <w:rPr>
            <w:rStyle w:val="Hyperlink"/>
          </w:rPr>
          <w:t>www.stadtbibliothek-straubing.de</w:t>
        </w:r>
      </w:hyperlink>
      <w:r>
        <w:t xml:space="preserve">. </w:t>
      </w:r>
    </w:p>
    <w:p w14:paraId="0BE07DB1" w14:textId="77777777" w:rsidR="0091146C" w:rsidRDefault="0091146C" w:rsidP="0091146C">
      <w:pPr>
        <w:pStyle w:val="KeinLeerraum"/>
      </w:pPr>
    </w:p>
    <w:p w14:paraId="1CB0A660" w14:textId="77777777" w:rsidR="0091146C" w:rsidRDefault="0091146C" w:rsidP="0091146C">
      <w:pPr>
        <w:pStyle w:val="KeinLeerraum"/>
        <w:rPr>
          <w:bCs/>
        </w:rPr>
      </w:pPr>
    </w:p>
    <w:p w14:paraId="40ED61D9" w14:textId="27910CAF" w:rsidR="00321E4A" w:rsidRPr="00F176A2" w:rsidRDefault="001246FC" w:rsidP="00CA093C">
      <w:pPr>
        <w:spacing w:line="259" w:lineRule="auto"/>
        <w:rPr>
          <w:b/>
          <w:sz w:val="32"/>
          <w:szCs w:val="32"/>
        </w:rPr>
      </w:pPr>
      <w:r w:rsidRPr="00F176A2">
        <w:rPr>
          <w:b/>
          <w:sz w:val="32"/>
          <w:szCs w:val="32"/>
        </w:rPr>
        <w:t>Erläuterung der einzelnen Kategorien/Unterpunkte (</w:t>
      </w:r>
      <w:r w:rsidR="00547C31">
        <w:rPr>
          <w:b/>
          <w:sz w:val="32"/>
          <w:szCs w:val="32"/>
        </w:rPr>
        <w:t>diese können je nach</w:t>
      </w:r>
      <w:r w:rsidRPr="00F176A2">
        <w:rPr>
          <w:b/>
          <w:sz w:val="32"/>
          <w:szCs w:val="32"/>
        </w:rPr>
        <w:t xml:space="preserve"> Schultyp </w:t>
      </w:r>
      <w:r w:rsidR="00547C31">
        <w:rPr>
          <w:b/>
          <w:sz w:val="32"/>
          <w:szCs w:val="32"/>
        </w:rPr>
        <w:t>unterschiedlich sein.</w:t>
      </w:r>
      <w:r w:rsidRPr="00F176A2">
        <w:rPr>
          <w:b/>
          <w:sz w:val="32"/>
          <w:szCs w:val="32"/>
        </w:rPr>
        <w:t>)</w:t>
      </w:r>
    </w:p>
    <w:p w14:paraId="487F9148" w14:textId="762A5A36" w:rsidR="004C2252" w:rsidRPr="00B3159C" w:rsidRDefault="00321E4A" w:rsidP="00C86690">
      <w:pPr>
        <w:pStyle w:val="berschrift1"/>
        <w:keepNext w:val="0"/>
        <w:keepLines w:val="0"/>
        <w:shd w:val="clear" w:color="auto" w:fill="FFF2CC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B3159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Lektüren und Bücherkisten</w:t>
      </w:r>
    </w:p>
    <w:p w14:paraId="69261A38" w14:textId="30C6F54D" w:rsidR="00321E4A" w:rsidRPr="004C2252" w:rsidRDefault="00321E4A" w:rsidP="004C2252">
      <w:pPr>
        <w:spacing w:line="259" w:lineRule="auto"/>
        <w:rPr>
          <w:bCs/>
        </w:rPr>
      </w:pPr>
      <w:r w:rsidRPr="004C2252">
        <w:rPr>
          <w:b/>
        </w:rPr>
        <w:t xml:space="preserve">Lektüre: </w:t>
      </w:r>
      <w:r w:rsidRPr="004C2252">
        <w:rPr>
          <w:bCs/>
        </w:rPr>
        <w:t>von der gesamten Klasse</w:t>
      </w:r>
      <w:r w:rsidR="006D30A6">
        <w:rPr>
          <w:bCs/>
        </w:rPr>
        <w:t xml:space="preserve"> vollständig</w:t>
      </w:r>
      <w:r w:rsidRPr="004C2252">
        <w:rPr>
          <w:bCs/>
        </w:rPr>
        <w:t xml:space="preserve"> gelesenes Buch</w:t>
      </w:r>
    </w:p>
    <w:p w14:paraId="3F8892E9" w14:textId="67E2FC3A" w:rsidR="00321E4A" w:rsidRPr="004C2252" w:rsidRDefault="00321E4A" w:rsidP="004C2252">
      <w:pPr>
        <w:spacing w:line="259" w:lineRule="auto"/>
        <w:rPr>
          <w:bCs/>
        </w:rPr>
      </w:pPr>
      <w:r w:rsidRPr="004C2252">
        <w:rPr>
          <w:b/>
        </w:rPr>
        <w:t>Bücherkiste:</w:t>
      </w:r>
      <w:r w:rsidRPr="004C2252">
        <w:rPr>
          <w:bCs/>
        </w:rPr>
        <w:t xml:space="preserve"> Medienzusammenstellung</w:t>
      </w:r>
      <w:r w:rsidR="002F0E80" w:rsidRPr="004C2252">
        <w:rPr>
          <w:bCs/>
        </w:rPr>
        <w:t>, die über einen bestimmten Zeitraum zur</w:t>
      </w:r>
      <w:r w:rsidR="002F0E80" w:rsidRPr="004C2252">
        <w:rPr>
          <w:b/>
        </w:rPr>
        <w:t xml:space="preserve"> </w:t>
      </w:r>
      <w:r w:rsidR="002F0E80" w:rsidRPr="004C2252">
        <w:rPr>
          <w:bCs/>
        </w:rPr>
        <w:t>Verfügung gestellt wird</w:t>
      </w:r>
      <w:r w:rsidRPr="004C2252">
        <w:rPr>
          <w:bCs/>
        </w:rPr>
        <w:t>, entweder zu einem bestimmten Thema</w:t>
      </w:r>
      <w:r w:rsidR="003D0143" w:rsidRPr="004C2252">
        <w:rPr>
          <w:bCs/>
        </w:rPr>
        <w:t xml:space="preserve"> </w:t>
      </w:r>
      <w:r w:rsidR="002F0E80" w:rsidRPr="004C2252">
        <w:rPr>
          <w:bCs/>
        </w:rPr>
        <w:t>(z.B. Wald/Technik/Antolin),</w:t>
      </w:r>
      <w:r w:rsidRPr="004C2252">
        <w:rPr>
          <w:bCs/>
        </w:rPr>
        <w:t xml:space="preserve"> oder gemischt zum Schmökern</w:t>
      </w:r>
      <w:r w:rsidR="002F0E80" w:rsidRPr="004C2252">
        <w:rPr>
          <w:bCs/>
        </w:rPr>
        <w:t>, auch eigene</w:t>
      </w:r>
      <w:r w:rsidR="00DC2EB3">
        <w:rPr>
          <w:bCs/>
        </w:rPr>
        <w:t>. Eine Klassenbücherei zählt NICHT als Bücherkiste.</w:t>
      </w:r>
    </w:p>
    <w:p w14:paraId="5446DAC2" w14:textId="0A2EF382" w:rsidR="00CA093C" w:rsidRPr="00B3159C" w:rsidRDefault="002F0E80" w:rsidP="00C86690">
      <w:pPr>
        <w:pStyle w:val="berschrift1"/>
        <w:keepNext w:val="0"/>
        <w:keepLines w:val="0"/>
        <w:shd w:val="clear" w:color="auto" w:fill="D9F2D0" w:themeFill="accent6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B3159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Vorlesen</w:t>
      </w:r>
    </w:p>
    <w:p w14:paraId="6E11A891" w14:textId="367CA25C" w:rsidR="002F0E80" w:rsidRDefault="002F0E80" w:rsidP="004C2252">
      <w:pPr>
        <w:rPr>
          <w:rFonts w:cstheme="minorHAnsi"/>
          <w:color w:val="000000"/>
          <w:shd w:val="clear" w:color="auto" w:fill="FFFFFF"/>
        </w:rPr>
      </w:pPr>
      <w:r>
        <w:rPr>
          <w:b/>
        </w:rPr>
        <w:t xml:space="preserve">Bundesweiter Vorlesetag: </w:t>
      </w:r>
      <w:r w:rsidRPr="00CC448D">
        <w:rPr>
          <w:rFonts w:cstheme="minorHAnsi"/>
          <w:color w:val="000000"/>
          <w:shd w:val="clear" w:color="auto" w:fill="FFFFFF"/>
        </w:rPr>
        <w:t xml:space="preserve">gemeinsame Initiative von DIE ZEIT, Stiftung Lesen und </w:t>
      </w:r>
      <w:r>
        <w:rPr>
          <w:rFonts w:cstheme="minorHAnsi"/>
          <w:color w:val="000000"/>
          <w:shd w:val="clear" w:color="auto" w:fill="FFFFFF"/>
        </w:rPr>
        <w:t xml:space="preserve">der Deutschen </w:t>
      </w:r>
      <w:r w:rsidRPr="00CC448D">
        <w:rPr>
          <w:rFonts w:cstheme="minorHAnsi"/>
          <w:color w:val="000000"/>
          <w:shd w:val="clear" w:color="auto" w:fill="FFFFFF"/>
        </w:rPr>
        <w:t>Bahn</w:t>
      </w:r>
      <w:r>
        <w:rPr>
          <w:rFonts w:cstheme="minorHAnsi"/>
          <w:color w:val="000000"/>
          <w:shd w:val="clear" w:color="auto" w:fill="FFFFFF"/>
        </w:rPr>
        <w:t>.</w:t>
      </w:r>
      <w:r w:rsidRPr="00CC448D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Er findet jährlich immer am 3. Freitag im November statt.</w:t>
      </w:r>
    </w:p>
    <w:p w14:paraId="4AD64045" w14:textId="659BBF13" w:rsidR="00275765" w:rsidRDefault="009E043C" w:rsidP="004C2252">
      <w:pPr>
        <w:rPr>
          <w:rFonts w:cstheme="minorHAnsi"/>
          <w:color w:val="000000"/>
          <w:shd w:val="clear" w:color="auto" w:fill="FFFFFF"/>
        </w:rPr>
      </w:pPr>
      <w:r>
        <w:rPr>
          <w:b/>
        </w:rPr>
        <w:t xml:space="preserve">Vorleser am bundesweiten Vorlesetag: </w:t>
      </w:r>
      <w:r w:rsidRPr="009E043C">
        <w:rPr>
          <w:bCs/>
        </w:rPr>
        <w:t>ältere Schüler, die vor einer Klasse vorlesen</w:t>
      </w:r>
    </w:p>
    <w:p w14:paraId="3701F679" w14:textId="4ADD0E7D" w:rsidR="003D0143" w:rsidRDefault="003D0143" w:rsidP="004C2252">
      <w:r>
        <w:rPr>
          <w:b/>
        </w:rPr>
        <w:t>Vorlesestunden durch Elter</w:t>
      </w:r>
      <w:r w:rsidR="009E043C">
        <w:rPr>
          <w:b/>
        </w:rPr>
        <w:t>n</w:t>
      </w:r>
      <w:r>
        <w:rPr>
          <w:b/>
        </w:rPr>
        <w:t>/Lokalprominenz:</w:t>
      </w:r>
      <w:r>
        <w:t xml:space="preserve"> NICHT VORLESETAG, Namen müssen nicht genannt werden, es reicht </w:t>
      </w:r>
      <w:r w:rsidR="009E043C">
        <w:t>„</w:t>
      </w:r>
      <w:r>
        <w:t>Eltern</w:t>
      </w:r>
      <w:r w:rsidR="009E043C">
        <w:t>“</w:t>
      </w:r>
      <w:r>
        <w:t xml:space="preserve">, </w:t>
      </w:r>
      <w:r w:rsidR="009E043C">
        <w:t>„</w:t>
      </w:r>
      <w:r>
        <w:t>Bürgermeister</w:t>
      </w:r>
      <w:r w:rsidR="009E043C">
        <w:t>“</w:t>
      </w:r>
      <w:r>
        <w:t>, etc.</w:t>
      </w:r>
    </w:p>
    <w:p w14:paraId="038C9B65" w14:textId="438221BF" w:rsidR="003D0143" w:rsidRDefault="003D0143" w:rsidP="004C2252">
      <w:r>
        <w:rPr>
          <w:b/>
        </w:rPr>
        <w:t xml:space="preserve">Vorlesen in anderen Klassen: </w:t>
      </w:r>
      <w:r>
        <w:t>z.B. 4. Klasse liest 1. Klasse vor</w:t>
      </w:r>
    </w:p>
    <w:p w14:paraId="4AA197D0" w14:textId="40F06A0E" w:rsidR="003D0143" w:rsidRDefault="003D0143" w:rsidP="004C2252">
      <w:r>
        <w:rPr>
          <w:b/>
        </w:rPr>
        <w:t>Vorlesen in anderen Einrichtungen:</w:t>
      </w:r>
      <w:r>
        <w:t xml:space="preserve"> z.B. Kindergarten, Seniorenheim….</w:t>
      </w:r>
    </w:p>
    <w:p w14:paraId="728842FC" w14:textId="219AD5C6" w:rsidR="002200C8" w:rsidRDefault="002200C8" w:rsidP="004C2252">
      <w:r>
        <w:rPr>
          <w:b/>
        </w:rPr>
        <w:lastRenderedPageBreak/>
        <w:t>Vorlesen als fest verankertes Ritual:</w:t>
      </w:r>
      <w:r>
        <w:t xml:space="preserve"> Regelmäßiges Vorlesen durch Lehrkraft</w:t>
      </w:r>
    </w:p>
    <w:p w14:paraId="6460F9EE" w14:textId="64E62910" w:rsidR="002200C8" w:rsidRDefault="002200C8" w:rsidP="004C2252">
      <w:r>
        <w:rPr>
          <w:b/>
        </w:rPr>
        <w:t>Teilnahme am Vorlesewettbewerb</w:t>
      </w:r>
      <w:r w:rsidRPr="005C1FBA">
        <w:rPr>
          <w:bCs/>
        </w:rPr>
        <w:t>:</w:t>
      </w:r>
      <w:r w:rsidR="005C1FBA" w:rsidRPr="005C1FBA">
        <w:rPr>
          <w:bCs/>
        </w:rPr>
        <w:t xml:space="preserve"> Vorlesewettbewerb des deutschen Buchhandels oder selbst organisierter Wettbewerb an der Schule</w:t>
      </w:r>
    </w:p>
    <w:p w14:paraId="128C57DC" w14:textId="18CEA229" w:rsidR="003D0143" w:rsidRDefault="003D0143" w:rsidP="005C1FBA">
      <w:r w:rsidRPr="003D0143">
        <w:rPr>
          <w:b/>
        </w:rPr>
        <w:t>Gebuchte Autorenlesungen im Rahmen der Lesereisen der Stadtbibliothek</w:t>
      </w:r>
      <w:r>
        <w:rPr>
          <w:b/>
        </w:rPr>
        <w:t xml:space="preserve"> im vorangegangenen Schuljahr 2025/26: </w:t>
      </w:r>
      <w:r w:rsidRPr="009138A7">
        <w:rPr>
          <w:rFonts w:cstheme="minorHAnsi"/>
          <w:color w:val="000000"/>
          <w:shd w:val="clear" w:color="auto" w:fill="FFFFFF"/>
        </w:rPr>
        <w:t>Von der Stadtbücherei Straubing organisierte Lesung</w:t>
      </w:r>
    </w:p>
    <w:p w14:paraId="4469140B" w14:textId="0462A8A7" w:rsidR="003D0143" w:rsidRDefault="003D0143" w:rsidP="005C1FBA">
      <w:pPr>
        <w:jc w:val="both"/>
        <w:rPr>
          <w:rFonts w:cstheme="minorHAnsi"/>
          <w:color w:val="000000"/>
          <w:shd w:val="clear" w:color="auto" w:fill="FFFFFF"/>
        </w:rPr>
      </w:pPr>
      <w:r w:rsidRPr="003D0143">
        <w:rPr>
          <w:b/>
        </w:rPr>
        <w:t xml:space="preserve">Selbst organisierte </w:t>
      </w:r>
      <w:r>
        <w:rPr>
          <w:b/>
        </w:rPr>
        <w:t>Autorenl</w:t>
      </w:r>
      <w:r w:rsidRPr="003D0143">
        <w:rPr>
          <w:b/>
        </w:rPr>
        <w:t>esungen im aktuellen Schuljahr</w:t>
      </w:r>
      <w:r>
        <w:rPr>
          <w:b/>
        </w:rPr>
        <w:t xml:space="preserve">: </w:t>
      </w:r>
      <w:r>
        <w:rPr>
          <w:rFonts w:cstheme="minorHAnsi"/>
          <w:color w:val="000000"/>
          <w:shd w:val="clear" w:color="auto" w:fill="FFFFFF"/>
        </w:rPr>
        <w:t xml:space="preserve">Als Autorenlesung gilt </w:t>
      </w:r>
      <w:r w:rsidR="009E043C">
        <w:rPr>
          <w:rFonts w:cstheme="minorHAnsi"/>
          <w:color w:val="000000"/>
          <w:shd w:val="clear" w:color="auto" w:fill="FFFFFF"/>
        </w:rPr>
        <w:t>die</w:t>
      </w:r>
      <w:r>
        <w:rPr>
          <w:rFonts w:cstheme="minorHAnsi"/>
          <w:color w:val="000000"/>
          <w:shd w:val="clear" w:color="auto" w:fill="FFFFFF"/>
        </w:rPr>
        <w:t xml:space="preserve"> Lesung eines Autors aus seinem eigenen veröffentlichten Werk (nicht Vorlesen durch Büchereiangestellte oder andere).</w:t>
      </w:r>
    </w:p>
    <w:p w14:paraId="43B7A95E" w14:textId="3D9312C5" w:rsidR="003D0143" w:rsidRPr="00B3159C" w:rsidRDefault="003D0143" w:rsidP="00C86690">
      <w:pPr>
        <w:pStyle w:val="berschrift1"/>
        <w:keepNext w:val="0"/>
        <w:keepLines w:val="0"/>
        <w:shd w:val="clear" w:color="auto" w:fill="D9E2F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B3159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Veranstaltungen und Projekte</w:t>
      </w:r>
    </w:p>
    <w:p w14:paraId="13E3936D" w14:textId="1A42D399" w:rsidR="00A45583" w:rsidRPr="005C1FBA" w:rsidRDefault="009E043C" w:rsidP="005C1FBA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b/>
          <w:bCs/>
          <w:color w:val="000000"/>
          <w:shd w:val="clear" w:color="auto" w:fill="FFFFFF"/>
        </w:rPr>
        <w:t>„</w:t>
      </w:r>
      <w:r w:rsidR="00A45583" w:rsidRPr="005C1FBA">
        <w:rPr>
          <w:rFonts w:cstheme="minorHAnsi"/>
          <w:b/>
          <w:bCs/>
          <w:color w:val="000000"/>
          <w:shd w:val="clear" w:color="auto" w:fill="FFFFFF"/>
        </w:rPr>
        <w:t>Leserakete</w:t>
      </w:r>
      <w:r>
        <w:rPr>
          <w:rFonts w:cstheme="minorHAnsi"/>
          <w:b/>
          <w:bCs/>
          <w:color w:val="000000"/>
          <w:shd w:val="clear" w:color="auto" w:fill="FFFFFF"/>
        </w:rPr>
        <w:t>“</w:t>
      </w:r>
      <w:r w:rsidR="00A45583" w:rsidRPr="005C1FBA">
        <w:rPr>
          <w:rFonts w:cstheme="minorHAnsi"/>
          <w:b/>
          <w:bCs/>
          <w:color w:val="000000"/>
          <w:shd w:val="clear" w:color="auto" w:fill="FFFFFF"/>
        </w:rPr>
        <w:t xml:space="preserve">: </w:t>
      </w:r>
      <w:r w:rsidR="00A45583" w:rsidRPr="005C1FBA">
        <w:rPr>
          <w:rFonts w:cstheme="minorHAnsi"/>
          <w:color w:val="000000"/>
          <w:shd w:val="clear" w:color="auto" w:fill="FFFFFF"/>
        </w:rPr>
        <w:t>Angebot der Stadtbibliothek Straubing zur Lesemotivation in 2. Klassen (wird von einer Mitarbeiterin der Stadtbibliothek durchgeführt)</w:t>
      </w:r>
    </w:p>
    <w:p w14:paraId="0939134F" w14:textId="61314358" w:rsidR="00A45583" w:rsidRPr="005C1FBA" w:rsidRDefault="009E043C" w:rsidP="005C1FBA">
      <w:pPr>
        <w:jc w:val="both"/>
        <w:rPr>
          <w:rFonts w:cstheme="minorHAnsi"/>
          <w:bCs/>
          <w:color w:val="000000"/>
          <w:szCs w:val="22"/>
          <w:shd w:val="clear" w:color="auto" w:fill="FFFFFF"/>
        </w:rPr>
      </w:pPr>
      <w:r>
        <w:rPr>
          <w:rFonts w:cstheme="minorHAnsi"/>
          <w:b/>
          <w:color w:val="000000"/>
          <w:szCs w:val="22"/>
          <w:shd w:val="clear" w:color="auto" w:fill="FFFFFF"/>
        </w:rPr>
        <w:t>„</w:t>
      </w:r>
      <w:r w:rsidR="00A45583" w:rsidRPr="005C1FBA">
        <w:rPr>
          <w:rFonts w:cstheme="minorHAnsi"/>
          <w:b/>
          <w:color w:val="000000"/>
          <w:szCs w:val="22"/>
          <w:shd w:val="clear" w:color="auto" w:fill="FFFFFF"/>
        </w:rPr>
        <w:t xml:space="preserve">Bye </w:t>
      </w:r>
      <w:proofErr w:type="spellStart"/>
      <w:r w:rsidR="00A45583" w:rsidRPr="005C1FBA">
        <w:rPr>
          <w:rFonts w:cstheme="minorHAnsi"/>
          <w:b/>
          <w:color w:val="000000"/>
          <w:szCs w:val="22"/>
          <w:shd w:val="clear" w:color="auto" w:fill="FFFFFF"/>
        </w:rPr>
        <w:t>Bye</w:t>
      </w:r>
      <w:proofErr w:type="spellEnd"/>
      <w:r w:rsidR="00A45583" w:rsidRPr="005C1FBA">
        <w:rPr>
          <w:rFonts w:cstheme="minorHAnsi"/>
          <w:b/>
          <w:color w:val="000000"/>
          <w:szCs w:val="22"/>
          <w:shd w:val="clear" w:color="auto" w:fill="FFFFFF"/>
        </w:rPr>
        <w:t xml:space="preserve"> Büchermuffel! - Neue Wege zum Lesen</w:t>
      </w:r>
      <w:r>
        <w:rPr>
          <w:rFonts w:cstheme="minorHAnsi"/>
          <w:b/>
          <w:color w:val="000000"/>
          <w:szCs w:val="22"/>
          <w:shd w:val="clear" w:color="auto" w:fill="FFFFFF"/>
        </w:rPr>
        <w:t>“</w:t>
      </w:r>
      <w:r w:rsidR="00A45583" w:rsidRPr="005C1FBA">
        <w:rPr>
          <w:rFonts w:cstheme="minorHAnsi"/>
          <w:b/>
          <w:color w:val="000000"/>
          <w:szCs w:val="22"/>
          <w:shd w:val="clear" w:color="auto" w:fill="FFFFFF"/>
        </w:rPr>
        <w:t xml:space="preserve">: </w:t>
      </w:r>
      <w:r w:rsidR="00A45583" w:rsidRPr="005C1FBA">
        <w:rPr>
          <w:rFonts w:cstheme="minorHAnsi"/>
          <w:bCs/>
          <w:color w:val="000000"/>
          <w:szCs w:val="22"/>
          <w:shd w:val="clear" w:color="auto" w:fill="FFFFFF"/>
        </w:rPr>
        <w:t>Angebot der Stadtbibliothek Straubing</w:t>
      </w:r>
      <w:r w:rsidR="005C1FBA">
        <w:rPr>
          <w:rFonts w:cstheme="minorHAnsi"/>
          <w:bCs/>
          <w:color w:val="000000"/>
          <w:szCs w:val="22"/>
          <w:shd w:val="clear" w:color="auto" w:fill="FFFFFF"/>
        </w:rPr>
        <w:t xml:space="preserve"> </w:t>
      </w:r>
      <w:r w:rsidR="00A45583" w:rsidRPr="005C1FBA">
        <w:rPr>
          <w:rFonts w:cstheme="minorHAnsi"/>
          <w:bCs/>
          <w:color w:val="000000"/>
          <w:szCs w:val="22"/>
          <w:shd w:val="clear" w:color="auto" w:fill="FFFFFF"/>
        </w:rPr>
        <w:t>für 3./4. Klasse, bei der Kinder verschiedene Medien kennenlernen und lernen</w:t>
      </w:r>
      <w:r w:rsidR="00267DB4">
        <w:rPr>
          <w:rFonts w:cstheme="minorHAnsi"/>
          <w:bCs/>
          <w:color w:val="000000"/>
          <w:szCs w:val="22"/>
          <w:shd w:val="clear" w:color="auto" w:fill="FFFFFF"/>
        </w:rPr>
        <w:t>,</w:t>
      </w:r>
      <w:r w:rsidR="00A45583" w:rsidRPr="005C1FBA">
        <w:rPr>
          <w:rFonts w:cstheme="minorHAnsi"/>
          <w:bCs/>
          <w:color w:val="000000"/>
          <w:szCs w:val="22"/>
          <w:shd w:val="clear" w:color="auto" w:fill="FFFFFF"/>
        </w:rPr>
        <w:t xml:space="preserve"> ihr Leseniveau selbst einzuschätzen.</w:t>
      </w:r>
    </w:p>
    <w:p w14:paraId="5BCEA50B" w14:textId="742C43C8" w:rsidR="00A45583" w:rsidRPr="005C1FBA" w:rsidRDefault="00A45583" w:rsidP="005C1FBA">
      <w:pPr>
        <w:jc w:val="both"/>
        <w:rPr>
          <w:rFonts w:cstheme="minorHAnsi"/>
          <w:shd w:val="clear" w:color="auto" w:fill="FFFFFF"/>
        </w:rPr>
      </w:pPr>
      <w:r w:rsidRPr="005C1FBA">
        <w:rPr>
          <w:b/>
          <w:szCs w:val="20"/>
        </w:rPr>
        <w:t xml:space="preserve">Teilnahme an </w:t>
      </w:r>
      <w:r w:rsidR="00267DB4">
        <w:rPr>
          <w:b/>
          <w:szCs w:val="20"/>
        </w:rPr>
        <w:t>„</w:t>
      </w:r>
      <w:r w:rsidRPr="005C1FBA">
        <w:rPr>
          <w:b/>
          <w:szCs w:val="20"/>
        </w:rPr>
        <w:t>KLASSE! Zeitung in der Schule</w:t>
      </w:r>
      <w:r w:rsidR="00267DB4">
        <w:rPr>
          <w:b/>
          <w:szCs w:val="20"/>
        </w:rPr>
        <w:t>“</w:t>
      </w:r>
      <w:r w:rsidRPr="005C1FBA">
        <w:rPr>
          <w:b/>
          <w:szCs w:val="20"/>
        </w:rPr>
        <w:t>:</w:t>
      </w:r>
      <w:r w:rsidRPr="005C1FBA">
        <w:rPr>
          <w:rFonts w:cstheme="minorHAnsi"/>
          <w:shd w:val="clear" w:color="auto" w:fill="FFFFFF"/>
        </w:rPr>
        <w:t xml:space="preserve"> Medienpädagogisches Projekt des Straubinger Tagblatts (</w:t>
      </w:r>
      <w:hyperlink r:id="rId8" w:history="1">
        <w:r w:rsidRPr="005C1FBA">
          <w:rPr>
            <w:rStyle w:val="Hyperlink"/>
            <w:rFonts w:cstheme="minorHAnsi"/>
            <w:shd w:val="clear" w:color="auto" w:fill="FFFFFF"/>
          </w:rPr>
          <w:t>www.freistunde.de</w:t>
        </w:r>
      </w:hyperlink>
      <w:r w:rsidRPr="005C1FBA">
        <w:rPr>
          <w:rFonts w:cstheme="minorHAnsi"/>
          <w:shd w:val="clear" w:color="auto" w:fill="FFFFFF"/>
        </w:rPr>
        <w:t>)</w:t>
      </w:r>
    </w:p>
    <w:p w14:paraId="48F750EC" w14:textId="39F17231" w:rsidR="00EA1F01" w:rsidRPr="005C1FBA" w:rsidRDefault="00A45583" w:rsidP="005C1FBA">
      <w:pPr>
        <w:jc w:val="both"/>
        <w:rPr>
          <w:bCs/>
          <w:szCs w:val="20"/>
        </w:rPr>
      </w:pPr>
      <w:r w:rsidRPr="005C1FBA">
        <w:rPr>
          <w:b/>
          <w:szCs w:val="20"/>
        </w:rPr>
        <w:t xml:space="preserve">Bibliotheksführungen (auch in anderen Bibliotheken): </w:t>
      </w:r>
      <w:r w:rsidRPr="005C1FBA">
        <w:rPr>
          <w:bCs/>
          <w:szCs w:val="20"/>
        </w:rPr>
        <w:t>Führungen zur Lesemotivation</w:t>
      </w:r>
      <w:r w:rsidR="00267DB4">
        <w:rPr>
          <w:bCs/>
          <w:szCs w:val="20"/>
        </w:rPr>
        <w:t>,</w:t>
      </w:r>
      <w:r w:rsidRPr="005C1FBA">
        <w:rPr>
          <w:bCs/>
          <w:szCs w:val="20"/>
        </w:rPr>
        <w:t xml:space="preserve"> Medienkompetenz, Recherchekompetenz etc. (nicht Bibliotheksaufenthalt)</w:t>
      </w:r>
    </w:p>
    <w:p w14:paraId="71224F21" w14:textId="37365FBC" w:rsidR="00A45583" w:rsidRPr="005C1FBA" w:rsidRDefault="00A45583" w:rsidP="005C1FBA">
      <w:pPr>
        <w:jc w:val="both"/>
        <w:rPr>
          <w:rFonts w:cstheme="minorHAnsi"/>
          <w:shd w:val="clear" w:color="auto" w:fill="FFFFFF"/>
        </w:rPr>
      </w:pPr>
      <w:r w:rsidRPr="005C1FBA">
        <w:rPr>
          <w:b/>
          <w:szCs w:val="20"/>
        </w:rPr>
        <w:t xml:space="preserve">Durchführung von Leseaktionstagen, -nächten, -wochen: </w:t>
      </w:r>
      <w:r w:rsidR="00EA1F01" w:rsidRPr="005C1FBA">
        <w:rPr>
          <w:rFonts w:cstheme="minorHAnsi"/>
          <w:shd w:val="clear" w:color="auto" w:fill="FFFFFF"/>
        </w:rPr>
        <w:t>Tage, Wochen, Nächte, die im Zeichen des Lesens stehen</w:t>
      </w:r>
    </w:p>
    <w:p w14:paraId="4B417D37" w14:textId="7EB698DD" w:rsidR="002200C8" w:rsidRPr="005D2270" w:rsidRDefault="002200C8" w:rsidP="005C1FBA">
      <w:pPr>
        <w:jc w:val="both"/>
        <w:rPr>
          <w:rFonts w:cstheme="minorHAnsi"/>
          <w:bCs/>
          <w:shd w:val="clear" w:color="auto" w:fill="FFFFFF"/>
        </w:rPr>
      </w:pPr>
      <w:r w:rsidRPr="005C1FBA">
        <w:rPr>
          <w:b/>
          <w:szCs w:val="20"/>
        </w:rPr>
        <w:t>Einsatz von Literaturverfilmungen/Kino/Theater im Literaturunterricht:</w:t>
      </w:r>
      <w:r w:rsidR="005D2270">
        <w:rPr>
          <w:b/>
          <w:szCs w:val="20"/>
        </w:rPr>
        <w:t xml:space="preserve"> </w:t>
      </w:r>
      <w:r w:rsidR="005D2270" w:rsidRPr="005D2270">
        <w:rPr>
          <w:bCs/>
          <w:szCs w:val="20"/>
        </w:rPr>
        <w:t>begleitend zum Lehrstoff, Lektüre, etc.</w:t>
      </w:r>
    </w:p>
    <w:p w14:paraId="6D8E8272" w14:textId="4A28C8E1" w:rsidR="00EA1F01" w:rsidRPr="005C1FBA" w:rsidRDefault="00EA1F01" w:rsidP="005C1FBA">
      <w:pPr>
        <w:jc w:val="both"/>
        <w:rPr>
          <w:bCs/>
          <w:szCs w:val="20"/>
        </w:rPr>
      </w:pPr>
      <w:r w:rsidRPr="005C1FBA">
        <w:rPr>
          <w:b/>
          <w:szCs w:val="20"/>
        </w:rPr>
        <w:t>Besuch im Buchhandel für Führung/Aktion/Welttag:</w:t>
      </w:r>
      <w:r w:rsidRPr="005C1FBA">
        <w:rPr>
          <w:bCs/>
          <w:szCs w:val="20"/>
        </w:rPr>
        <w:t xml:space="preserve"> </w:t>
      </w:r>
      <w:r w:rsidR="005D2270">
        <w:rPr>
          <w:bCs/>
          <w:szCs w:val="20"/>
        </w:rPr>
        <w:t xml:space="preserve"> Veranstaltungen im </w:t>
      </w:r>
      <w:r w:rsidR="00267DB4">
        <w:rPr>
          <w:bCs/>
          <w:szCs w:val="20"/>
        </w:rPr>
        <w:t>lokalen</w:t>
      </w:r>
      <w:r w:rsidR="005D2270">
        <w:rPr>
          <w:bCs/>
          <w:szCs w:val="20"/>
        </w:rPr>
        <w:t xml:space="preserve"> </w:t>
      </w:r>
      <w:r w:rsidRPr="005C1FBA">
        <w:rPr>
          <w:bCs/>
          <w:szCs w:val="20"/>
        </w:rPr>
        <w:t>Buchhandel</w:t>
      </w:r>
    </w:p>
    <w:p w14:paraId="319CB368" w14:textId="5F0E1C8E" w:rsidR="00EA1F01" w:rsidRPr="005C1FBA" w:rsidRDefault="00EA1F01" w:rsidP="005C1FBA">
      <w:pPr>
        <w:jc w:val="both"/>
        <w:rPr>
          <w:b/>
          <w:szCs w:val="20"/>
        </w:rPr>
      </w:pPr>
      <w:r w:rsidRPr="005C1FBA">
        <w:rPr>
          <w:b/>
          <w:szCs w:val="20"/>
        </w:rPr>
        <w:t>Eigene Veranstaltungen:</w:t>
      </w:r>
    </w:p>
    <w:p w14:paraId="7A2E88FD" w14:textId="55D2B545" w:rsidR="00EA1F01" w:rsidRDefault="00EA1F01" w:rsidP="00EA1F01">
      <w:pPr>
        <w:pStyle w:val="Listenabsatz"/>
        <w:numPr>
          <w:ilvl w:val="0"/>
          <w:numId w:val="3"/>
        </w:numPr>
        <w:jc w:val="both"/>
        <w:rPr>
          <w:b/>
          <w:szCs w:val="20"/>
        </w:rPr>
      </w:pPr>
      <w:r>
        <w:rPr>
          <w:b/>
          <w:szCs w:val="20"/>
        </w:rPr>
        <w:t>Bücherflohmarkt</w:t>
      </w:r>
    </w:p>
    <w:p w14:paraId="64483ADC" w14:textId="0931FA72" w:rsidR="00EA1F01" w:rsidRPr="005D2270" w:rsidRDefault="00EA1F01" w:rsidP="00EA1F01">
      <w:pPr>
        <w:pStyle w:val="Listenabsatz"/>
        <w:numPr>
          <w:ilvl w:val="0"/>
          <w:numId w:val="3"/>
        </w:numPr>
        <w:jc w:val="both"/>
        <w:rPr>
          <w:bCs/>
          <w:szCs w:val="20"/>
        </w:rPr>
      </w:pPr>
      <w:r>
        <w:rPr>
          <w:b/>
          <w:szCs w:val="20"/>
        </w:rPr>
        <w:t>Büchertauschbörse</w:t>
      </w:r>
      <w:r w:rsidR="005D2270">
        <w:rPr>
          <w:b/>
          <w:szCs w:val="20"/>
        </w:rPr>
        <w:t xml:space="preserve">: </w:t>
      </w:r>
      <w:r w:rsidR="005D2270" w:rsidRPr="005D2270">
        <w:rPr>
          <w:bCs/>
          <w:szCs w:val="20"/>
        </w:rPr>
        <w:t>Nimm eins, bring eins</w:t>
      </w:r>
    </w:p>
    <w:p w14:paraId="2C6F3E3B" w14:textId="5D619F16" w:rsidR="00EA1F01" w:rsidRPr="00A76DDC" w:rsidRDefault="00EA1F01" w:rsidP="00EA1F01">
      <w:pPr>
        <w:pStyle w:val="Listenabsatz"/>
        <w:numPr>
          <w:ilvl w:val="0"/>
          <w:numId w:val="3"/>
        </w:numPr>
        <w:jc w:val="both"/>
        <w:rPr>
          <w:bCs/>
          <w:szCs w:val="20"/>
        </w:rPr>
      </w:pPr>
      <w:proofErr w:type="spellStart"/>
      <w:r>
        <w:rPr>
          <w:b/>
          <w:szCs w:val="20"/>
        </w:rPr>
        <w:t>Buchcasting</w:t>
      </w:r>
      <w:proofErr w:type="spellEnd"/>
      <w:r>
        <w:rPr>
          <w:b/>
          <w:szCs w:val="20"/>
        </w:rPr>
        <w:t xml:space="preserve">: </w:t>
      </w:r>
      <w:r w:rsidRPr="00A76DDC">
        <w:rPr>
          <w:bCs/>
          <w:szCs w:val="20"/>
        </w:rPr>
        <w:t>mehrere Bücher werden genau unter die Lupe genommen und ein „Gewinner“ ermittelt. (z.B</w:t>
      </w:r>
      <w:r w:rsidR="005D2270">
        <w:rPr>
          <w:bCs/>
          <w:szCs w:val="20"/>
        </w:rPr>
        <w:t>.</w:t>
      </w:r>
      <w:r w:rsidRPr="00A76DDC">
        <w:rPr>
          <w:bCs/>
          <w:szCs w:val="20"/>
        </w:rPr>
        <w:t xml:space="preserve"> für Klassenlektüre)</w:t>
      </w:r>
    </w:p>
    <w:p w14:paraId="00732A1E" w14:textId="4B0AF11E" w:rsidR="00EA1F01" w:rsidRPr="00A76DDC" w:rsidRDefault="00EA1F01" w:rsidP="00EA1F01">
      <w:pPr>
        <w:pStyle w:val="Listenabsatz"/>
        <w:numPr>
          <w:ilvl w:val="0"/>
          <w:numId w:val="3"/>
        </w:numPr>
        <w:jc w:val="both"/>
        <w:rPr>
          <w:bCs/>
          <w:szCs w:val="20"/>
        </w:rPr>
      </w:pPr>
      <w:r>
        <w:rPr>
          <w:b/>
          <w:szCs w:val="20"/>
        </w:rPr>
        <w:t xml:space="preserve">Buchausstellung in Kooperation mit Buchhandel: </w:t>
      </w:r>
      <w:r w:rsidRPr="00A76DDC">
        <w:rPr>
          <w:bCs/>
          <w:szCs w:val="20"/>
        </w:rPr>
        <w:t>Buchhandlung bringt Bücher in die Schule, z.B. für Elternabende, diese können dann bestellt werden</w:t>
      </w:r>
    </w:p>
    <w:p w14:paraId="55435037" w14:textId="70C9A417" w:rsidR="00EA1F01" w:rsidRPr="00A76DDC" w:rsidRDefault="00EA1F01" w:rsidP="00EA1F01">
      <w:pPr>
        <w:pStyle w:val="Listenabsatz"/>
        <w:numPr>
          <w:ilvl w:val="0"/>
          <w:numId w:val="3"/>
        </w:numPr>
        <w:jc w:val="both"/>
        <w:rPr>
          <w:bCs/>
          <w:szCs w:val="20"/>
        </w:rPr>
      </w:pPr>
      <w:proofErr w:type="spellStart"/>
      <w:r>
        <w:rPr>
          <w:b/>
          <w:szCs w:val="20"/>
        </w:rPr>
        <w:t>Booktasting</w:t>
      </w:r>
      <w:proofErr w:type="spellEnd"/>
      <w:r>
        <w:rPr>
          <w:b/>
          <w:szCs w:val="20"/>
        </w:rPr>
        <w:t xml:space="preserve">: </w:t>
      </w:r>
      <w:r w:rsidRPr="00A76DDC">
        <w:rPr>
          <w:bCs/>
          <w:szCs w:val="20"/>
        </w:rPr>
        <w:t>In verschiedene Bücher wird reingeschnuppert und dann eine Kurzbewertung erstellt</w:t>
      </w:r>
      <w:r w:rsidR="00A76DDC" w:rsidRPr="00A76DDC">
        <w:rPr>
          <w:bCs/>
          <w:szCs w:val="20"/>
        </w:rPr>
        <w:t>.</w:t>
      </w:r>
    </w:p>
    <w:p w14:paraId="2864F999" w14:textId="783C5B1E" w:rsidR="00A76DDC" w:rsidRDefault="00A76DDC" w:rsidP="00EA1F01">
      <w:pPr>
        <w:pStyle w:val="Listenabsatz"/>
        <w:numPr>
          <w:ilvl w:val="0"/>
          <w:numId w:val="3"/>
        </w:numPr>
        <w:jc w:val="both"/>
        <w:rPr>
          <w:b/>
          <w:szCs w:val="20"/>
        </w:rPr>
      </w:pPr>
      <w:proofErr w:type="spellStart"/>
      <w:r>
        <w:rPr>
          <w:b/>
          <w:szCs w:val="20"/>
        </w:rPr>
        <w:t>Escaperoom</w:t>
      </w:r>
      <w:proofErr w:type="spellEnd"/>
    </w:p>
    <w:p w14:paraId="64907080" w14:textId="0520E743" w:rsidR="00A76DDC" w:rsidRPr="00A76DDC" w:rsidRDefault="00A76DDC" w:rsidP="00A76DDC">
      <w:pPr>
        <w:pStyle w:val="Listenabsatz"/>
        <w:numPr>
          <w:ilvl w:val="0"/>
          <w:numId w:val="3"/>
        </w:numPr>
        <w:rPr>
          <w:b/>
          <w:szCs w:val="20"/>
        </w:rPr>
      </w:pPr>
      <w:r>
        <w:rPr>
          <w:b/>
          <w:szCs w:val="20"/>
        </w:rPr>
        <w:lastRenderedPageBreak/>
        <w:t>Lesetüten für Schulanfänger:</w:t>
      </w:r>
      <w:r>
        <w:rPr>
          <w:rFonts w:ascii="Garamond" w:hAnsi="Garamond"/>
          <w:color w:val="313233"/>
          <w:sz w:val="30"/>
          <w:szCs w:val="30"/>
          <w:shd w:val="clear" w:color="auto" w:fill="FFFFFF"/>
        </w:rPr>
        <w:t xml:space="preserve"> </w:t>
      </w:r>
      <w:r w:rsidRPr="00A76DDC">
        <w:rPr>
          <w:bCs/>
          <w:szCs w:val="20"/>
        </w:rPr>
        <w:t>Leseförderungsprojekt des Börsenvereins des deutschen Buchhandels für Lese- und Schulanfänger*innen. Wird über den lokalen Buchhandel abgewickelt</w:t>
      </w:r>
      <w:r w:rsidR="005D2270">
        <w:rPr>
          <w:bCs/>
          <w:szCs w:val="20"/>
        </w:rPr>
        <w:t>.</w:t>
      </w:r>
    </w:p>
    <w:p w14:paraId="44049B81" w14:textId="1EA4CCDE" w:rsidR="005D2270" w:rsidRPr="00DC2EB3" w:rsidRDefault="00A76DDC" w:rsidP="005D2270">
      <w:pPr>
        <w:pStyle w:val="Listenabsatz"/>
        <w:numPr>
          <w:ilvl w:val="0"/>
          <w:numId w:val="3"/>
        </w:numPr>
        <w:rPr>
          <w:b/>
          <w:szCs w:val="20"/>
        </w:rPr>
      </w:pPr>
      <w:proofErr w:type="spellStart"/>
      <w:r w:rsidRPr="00275765">
        <w:rPr>
          <w:b/>
          <w:szCs w:val="20"/>
        </w:rPr>
        <w:t>Lesehund</w:t>
      </w:r>
      <w:proofErr w:type="spellEnd"/>
      <w:r w:rsidRPr="00275765">
        <w:rPr>
          <w:b/>
          <w:szCs w:val="20"/>
        </w:rPr>
        <w:t xml:space="preserve">: </w:t>
      </w:r>
      <w:r w:rsidR="005D2270" w:rsidRPr="005D2270">
        <w:rPr>
          <w:bCs/>
          <w:szCs w:val="20"/>
        </w:rPr>
        <w:t xml:space="preserve">Schuleigener </w:t>
      </w:r>
      <w:r w:rsidR="00275765" w:rsidRPr="00275765">
        <w:rPr>
          <w:bCs/>
          <w:szCs w:val="20"/>
        </w:rPr>
        <w:t>Schulhund, der zur Leseförderung/Vorlesen eingesetzt wird</w:t>
      </w:r>
      <w:r w:rsidR="005D2270">
        <w:rPr>
          <w:bCs/>
          <w:szCs w:val="20"/>
        </w:rPr>
        <w:t xml:space="preserve">. Vorlesestunden mit </w:t>
      </w:r>
      <w:proofErr w:type="spellStart"/>
      <w:r w:rsidR="005D2270">
        <w:rPr>
          <w:bCs/>
          <w:szCs w:val="20"/>
        </w:rPr>
        <w:t>Lesehund</w:t>
      </w:r>
      <w:proofErr w:type="spellEnd"/>
      <w:r w:rsidR="005D2270">
        <w:rPr>
          <w:bCs/>
          <w:szCs w:val="20"/>
        </w:rPr>
        <w:t xml:space="preserve"> Bucky aus dem Salzstadel bitte unter „Sonstiges“ vermerken.</w:t>
      </w:r>
    </w:p>
    <w:p w14:paraId="478BA979" w14:textId="77777777" w:rsidR="00DC2EB3" w:rsidRPr="005D2270" w:rsidRDefault="00DC2EB3" w:rsidP="00DC2EB3">
      <w:pPr>
        <w:pStyle w:val="Listenabsatz"/>
        <w:ind w:left="1080"/>
        <w:rPr>
          <w:b/>
          <w:szCs w:val="20"/>
        </w:rPr>
      </w:pPr>
    </w:p>
    <w:p w14:paraId="2A7C8D41" w14:textId="66F0517D" w:rsidR="00A76DDC" w:rsidRPr="00B3159C" w:rsidRDefault="00A76DDC" w:rsidP="00C86690">
      <w:pPr>
        <w:pStyle w:val="berschrift1"/>
        <w:keepNext w:val="0"/>
        <w:keepLines w:val="0"/>
        <w:shd w:val="clear" w:color="auto" w:fill="FFCCFF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B3159C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Schulisches Engagement</w:t>
      </w:r>
    </w:p>
    <w:p w14:paraId="2261E8D9" w14:textId="5B402E77" w:rsidR="00A76DDC" w:rsidRPr="005D2270" w:rsidRDefault="00A76DDC" w:rsidP="005D2270">
      <w:pPr>
        <w:rPr>
          <w:bCs/>
          <w:szCs w:val="20"/>
        </w:rPr>
      </w:pPr>
      <w:r>
        <w:rPr>
          <w:b/>
          <w:szCs w:val="20"/>
        </w:rPr>
        <w:t>Lesepaten</w:t>
      </w:r>
      <w:r w:rsidR="002200C8">
        <w:rPr>
          <w:b/>
          <w:szCs w:val="20"/>
        </w:rPr>
        <w:t>p</w:t>
      </w:r>
      <w:r>
        <w:rPr>
          <w:b/>
          <w:szCs w:val="20"/>
        </w:rPr>
        <w:t>rogramm</w:t>
      </w:r>
      <w:r w:rsidR="005D2270">
        <w:rPr>
          <w:b/>
          <w:szCs w:val="20"/>
        </w:rPr>
        <w:t xml:space="preserve">: </w:t>
      </w:r>
      <w:r w:rsidR="005D2270" w:rsidRPr="005D2270">
        <w:rPr>
          <w:bCs/>
          <w:szCs w:val="20"/>
        </w:rPr>
        <w:t>Angebot der Stadtbibliothek und des Freiwilligenzentrums</w:t>
      </w:r>
    </w:p>
    <w:p w14:paraId="3B3A1970" w14:textId="30EDD09E" w:rsidR="00EA1F01" w:rsidRPr="00B95146" w:rsidRDefault="00275765" w:rsidP="005D2270">
      <w:pPr>
        <w:rPr>
          <w:bCs/>
          <w:szCs w:val="20"/>
        </w:rPr>
      </w:pPr>
      <w:r>
        <w:rPr>
          <w:b/>
          <w:szCs w:val="20"/>
        </w:rPr>
        <w:t>Regionaltag Lesen</w:t>
      </w:r>
      <w:r w:rsidR="00B95146">
        <w:rPr>
          <w:b/>
          <w:szCs w:val="20"/>
        </w:rPr>
        <w:t xml:space="preserve"> 2025/2026: </w:t>
      </w:r>
      <w:r w:rsidR="00B95146" w:rsidRPr="00B95146">
        <w:rPr>
          <w:bCs/>
          <w:szCs w:val="20"/>
        </w:rPr>
        <w:t>Fortbildungsveranstaltung der Stadtbibliothek Straubing</w:t>
      </w:r>
    </w:p>
    <w:p w14:paraId="596BA0E9" w14:textId="34857504" w:rsidR="00275765" w:rsidRPr="00B95146" w:rsidRDefault="00275765" w:rsidP="005D2270">
      <w:pPr>
        <w:rPr>
          <w:bCs/>
          <w:szCs w:val="20"/>
        </w:rPr>
      </w:pPr>
      <w:r>
        <w:rPr>
          <w:b/>
          <w:szCs w:val="20"/>
        </w:rPr>
        <w:t>Fortbildungen bei anderen Anbietern</w:t>
      </w:r>
      <w:r w:rsidR="00B95146" w:rsidRPr="00B95146">
        <w:rPr>
          <w:bCs/>
          <w:szCs w:val="20"/>
        </w:rPr>
        <w:t>: Alle Fortbildungen, die in den Bereich der Leseförderung fallen</w:t>
      </w:r>
    </w:p>
    <w:p w14:paraId="6002DC5C" w14:textId="6BFA0491" w:rsidR="00275765" w:rsidRDefault="00267DB4" w:rsidP="005D2270">
      <w:pPr>
        <w:rPr>
          <w:bCs/>
          <w:szCs w:val="20"/>
        </w:rPr>
      </w:pPr>
      <w:r>
        <w:rPr>
          <w:b/>
          <w:szCs w:val="20"/>
        </w:rPr>
        <w:t>Erworbene</w:t>
      </w:r>
      <w:r w:rsidR="00275765">
        <w:rPr>
          <w:b/>
          <w:szCs w:val="20"/>
        </w:rPr>
        <w:t xml:space="preserve"> Medien</w:t>
      </w:r>
      <w:r w:rsidR="00F176A2" w:rsidRPr="00DC2EB3">
        <w:rPr>
          <w:bCs/>
          <w:szCs w:val="20"/>
        </w:rPr>
        <w:t>: Investitionen in Bücher, Zeitschriften, digitale Leseförderung,</w:t>
      </w:r>
      <w:r w:rsidR="006D30A6">
        <w:rPr>
          <w:bCs/>
          <w:szCs w:val="20"/>
        </w:rPr>
        <w:t xml:space="preserve"> </w:t>
      </w:r>
      <w:r w:rsidR="00F176A2" w:rsidRPr="00DC2EB3">
        <w:rPr>
          <w:bCs/>
          <w:szCs w:val="20"/>
        </w:rPr>
        <w:t>NICHT LEHRMITTELBÜCHEREI!</w:t>
      </w:r>
    </w:p>
    <w:p w14:paraId="39E0082A" w14:textId="2968DD20" w:rsidR="00A45583" w:rsidRPr="00C86690" w:rsidRDefault="002200C8" w:rsidP="00C86690">
      <w:pPr>
        <w:shd w:val="clear" w:color="auto" w:fill="33CCCC"/>
        <w:spacing w:line="259" w:lineRule="auto"/>
        <w:rPr>
          <w:b/>
          <w:kern w:val="0"/>
          <w:sz w:val="32"/>
          <w14:ligatures w14:val="none"/>
        </w:rPr>
      </w:pPr>
      <w:r w:rsidRPr="00C86690">
        <w:rPr>
          <w:b/>
          <w:kern w:val="0"/>
          <w:sz w:val="32"/>
          <w14:ligatures w14:val="none"/>
        </w:rPr>
        <w:t xml:space="preserve">Medienerziehung </w:t>
      </w:r>
    </w:p>
    <w:p w14:paraId="341477FB" w14:textId="29419607" w:rsidR="00B95146" w:rsidRDefault="00B95146" w:rsidP="00B95146">
      <w:pPr>
        <w:jc w:val="both"/>
        <w:rPr>
          <w:rFonts w:cstheme="minorHAnsi"/>
          <w:b/>
          <w:szCs w:val="22"/>
          <w:shd w:val="clear" w:color="auto" w:fill="FFFFFF"/>
        </w:rPr>
      </w:pPr>
      <w:r>
        <w:rPr>
          <w:rFonts w:cstheme="minorHAnsi"/>
          <w:b/>
          <w:szCs w:val="22"/>
          <w:shd w:val="clear" w:color="auto" w:fill="FFFFFF"/>
        </w:rPr>
        <w:t xml:space="preserve">Angebote für Eltern: </w:t>
      </w:r>
      <w:r w:rsidRPr="00B95146">
        <w:rPr>
          <w:rFonts w:cstheme="minorHAnsi"/>
          <w:bCs/>
          <w:szCs w:val="22"/>
          <w:shd w:val="clear" w:color="auto" w:fill="FFFFFF"/>
        </w:rPr>
        <w:t>alle Angebote zum Thema Medienkompetenz, sicherer Umgang mit Medien etc. und Veranstaltungen</w:t>
      </w:r>
      <w:r w:rsidR="00267DB4">
        <w:rPr>
          <w:rFonts w:cstheme="minorHAnsi"/>
          <w:bCs/>
          <w:szCs w:val="22"/>
          <w:shd w:val="clear" w:color="auto" w:fill="FFFFFF"/>
        </w:rPr>
        <w:t>,</w:t>
      </w:r>
      <w:r w:rsidRPr="00B95146">
        <w:rPr>
          <w:rFonts w:cstheme="minorHAnsi"/>
          <w:bCs/>
          <w:szCs w:val="22"/>
          <w:shd w:val="clear" w:color="auto" w:fill="FFFFFF"/>
        </w:rPr>
        <w:t xml:space="preserve"> die die Leseförderung betreffen</w:t>
      </w:r>
    </w:p>
    <w:p w14:paraId="6E8881C4" w14:textId="76EC7A21" w:rsidR="00B95146" w:rsidRPr="00B95146" w:rsidRDefault="00B95146" w:rsidP="00B95146">
      <w:pPr>
        <w:jc w:val="both"/>
        <w:rPr>
          <w:rFonts w:cstheme="minorHAnsi"/>
          <w:b/>
          <w:szCs w:val="22"/>
          <w:shd w:val="clear" w:color="auto" w:fill="FFFFFF"/>
        </w:rPr>
      </w:pPr>
      <w:r>
        <w:rPr>
          <w:rFonts w:cstheme="minorHAnsi"/>
          <w:b/>
          <w:szCs w:val="22"/>
          <w:shd w:val="clear" w:color="auto" w:fill="FFFFFF"/>
        </w:rPr>
        <w:t>Angebote für Schülerinnen und Schüler:</w:t>
      </w:r>
      <w:r w:rsidRPr="00B95146">
        <w:rPr>
          <w:rFonts w:cstheme="minorHAnsi"/>
          <w:b/>
          <w:szCs w:val="22"/>
          <w:shd w:val="clear" w:color="auto" w:fill="FFFFFF"/>
        </w:rPr>
        <w:t xml:space="preserve"> </w:t>
      </w:r>
      <w:r w:rsidRPr="00B95146">
        <w:rPr>
          <w:rFonts w:cstheme="minorHAnsi"/>
          <w:bCs/>
          <w:szCs w:val="22"/>
          <w:shd w:val="clear" w:color="auto" w:fill="FFFFFF"/>
        </w:rPr>
        <w:t>alle Angebote zum Thema Medienkompetenz, sicherer Umgang mit Medien etc.</w:t>
      </w:r>
    </w:p>
    <w:p w14:paraId="3E475350" w14:textId="76DD0100" w:rsidR="000A6616" w:rsidRPr="00C86690" w:rsidRDefault="000A6616" w:rsidP="00C86690">
      <w:pPr>
        <w:shd w:val="clear" w:color="auto" w:fill="FFCC99"/>
        <w:spacing w:line="259" w:lineRule="auto"/>
        <w:rPr>
          <w:b/>
          <w:kern w:val="0"/>
          <w:sz w:val="32"/>
          <w14:ligatures w14:val="none"/>
        </w:rPr>
      </w:pPr>
      <w:bookmarkStart w:id="0" w:name="_Hlk230267700"/>
      <w:r w:rsidRPr="00C86690">
        <w:rPr>
          <w:b/>
          <w:kern w:val="0"/>
          <w:sz w:val="32"/>
          <w14:ligatures w14:val="none"/>
        </w:rPr>
        <w:t>Individuelle Leseförderung</w:t>
      </w:r>
      <w:r w:rsidR="00D35692">
        <w:rPr>
          <w:b/>
          <w:kern w:val="0"/>
          <w:sz w:val="32"/>
          <w14:ligatures w14:val="none"/>
        </w:rPr>
        <w:t xml:space="preserve"> (nur Förder- und Mittelschule)</w:t>
      </w:r>
    </w:p>
    <w:bookmarkEnd w:id="0"/>
    <w:p w14:paraId="15DDE1F5" w14:textId="500F5463" w:rsidR="000A6616" w:rsidRPr="005D2270" w:rsidRDefault="000A6616" w:rsidP="005D2270">
      <w:pPr>
        <w:jc w:val="both"/>
        <w:rPr>
          <w:rFonts w:cstheme="minorHAnsi"/>
          <w:bCs/>
          <w:szCs w:val="22"/>
          <w:shd w:val="clear" w:color="auto" w:fill="FFFFFF"/>
        </w:rPr>
      </w:pPr>
      <w:r w:rsidRPr="005D2270">
        <w:rPr>
          <w:rFonts w:cstheme="minorHAnsi"/>
          <w:b/>
          <w:szCs w:val="22"/>
          <w:shd w:val="clear" w:color="auto" w:fill="FFFFFF"/>
        </w:rPr>
        <w:t>Schüler als Lesepaten</w:t>
      </w:r>
      <w:r w:rsidR="005D2270">
        <w:rPr>
          <w:rFonts w:cstheme="minorHAnsi"/>
          <w:b/>
          <w:szCs w:val="22"/>
          <w:shd w:val="clear" w:color="auto" w:fill="FFFFFF"/>
        </w:rPr>
        <w:t xml:space="preserve">: </w:t>
      </w:r>
      <w:r w:rsidR="005D2270" w:rsidRPr="005D2270">
        <w:rPr>
          <w:rFonts w:cstheme="minorHAnsi"/>
          <w:bCs/>
          <w:szCs w:val="22"/>
          <w:shd w:val="clear" w:color="auto" w:fill="FFFFFF"/>
        </w:rPr>
        <w:t>älter</w:t>
      </w:r>
      <w:r w:rsidR="005D2270">
        <w:rPr>
          <w:rFonts w:cstheme="minorHAnsi"/>
          <w:bCs/>
          <w:szCs w:val="22"/>
          <w:shd w:val="clear" w:color="auto" w:fill="FFFFFF"/>
        </w:rPr>
        <w:t>e</w:t>
      </w:r>
      <w:r w:rsidR="005D2270" w:rsidRPr="005D2270">
        <w:rPr>
          <w:rFonts w:cstheme="minorHAnsi"/>
          <w:bCs/>
          <w:szCs w:val="22"/>
          <w:shd w:val="clear" w:color="auto" w:fill="FFFFFF"/>
        </w:rPr>
        <w:t xml:space="preserve"> Schüler unterstützen jüngere regelmäßig beim Lesen, müssen </w:t>
      </w:r>
      <w:r w:rsidR="00267DB4">
        <w:rPr>
          <w:rFonts w:cstheme="minorHAnsi"/>
          <w:bCs/>
          <w:szCs w:val="22"/>
          <w:shd w:val="clear" w:color="auto" w:fill="FFFFFF"/>
        </w:rPr>
        <w:t>bei der Stadtbibliothek gemeldet und geschult sein</w:t>
      </w:r>
    </w:p>
    <w:p w14:paraId="7C09EADC" w14:textId="7FE2E8F3" w:rsidR="005D2270" w:rsidRPr="00027BD0" w:rsidRDefault="000A6616" w:rsidP="005D2270">
      <w:pPr>
        <w:jc w:val="both"/>
        <w:rPr>
          <w:rFonts w:cstheme="minorHAnsi"/>
          <w:b/>
          <w:szCs w:val="22"/>
          <w:shd w:val="clear" w:color="auto" w:fill="FFFFFF"/>
        </w:rPr>
      </w:pPr>
      <w:r w:rsidRPr="005D2270">
        <w:rPr>
          <w:rFonts w:cstheme="minorHAnsi"/>
          <w:b/>
          <w:szCs w:val="22"/>
          <w:shd w:val="clear" w:color="auto" w:fill="FFFFFF"/>
        </w:rPr>
        <w:t>Digitale Leseförderprogramme</w:t>
      </w:r>
      <w:r w:rsidR="00027BD0">
        <w:rPr>
          <w:rFonts w:cstheme="minorHAnsi"/>
          <w:b/>
          <w:szCs w:val="22"/>
          <w:shd w:val="clear" w:color="auto" w:fill="FFFFFF"/>
        </w:rPr>
        <w:t xml:space="preserve">: </w:t>
      </w:r>
      <w:r w:rsidR="005D2270" w:rsidRPr="00027BD0">
        <w:rPr>
          <w:rFonts w:cstheme="minorHAnsi"/>
          <w:bCs/>
          <w:szCs w:val="22"/>
          <w:shd w:val="clear" w:color="auto" w:fill="FFFFFF"/>
        </w:rPr>
        <w:t xml:space="preserve">z.B. </w:t>
      </w:r>
      <w:r w:rsidR="00DF6134">
        <w:rPr>
          <w:rFonts w:cstheme="minorHAnsi"/>
          <w:bCs/>
          <w:szCs w:val="22"/>
          <w:shd w:val="clear" w:color="auto" w:fill="FFFFFF"/>
        </w:rPr>
        <w:t>„</w:t>
      </w:r>
      <w:r w:rsidR="005D2270" w:rsidRPr="00027BD0">
        <w:rPr>
          <w:rFonts w:cstheme="minorHAnsi"/>
          <w:bCs/>
          <w:szCs w:val="22"/>
          <w:shd w:val="clear" w:color="auto" w:fill="FFFFFF"/>
        </w:rPr>
        <w:t>Anton</w:t>
      </w:r>
      <w:r w:rsidR="00DF6134">
        <w:rPr>
          <w:rFonts w:cstheme="minorHAnsi"/>
          <w:bCs/>
          <w:szCs w:val="22"/>
          <w:shd w:val="clear" w:color="auto" w:fill="FFFFFF"/>
        </w:rPr>
        <w:t>“</w:t>
      </w:r>
      <w:r w:rsidR="005D2270" w:rsidRPr="00027BD0">
        <w:rPr>
          <w:rFonts w:cstheme="minorHAnsi"/>
          <w:bCs/>
          <w:szCs w:val="22"/>
          <w:shd w:val="clear" w:color="auto" w:fill="FFFFFF"/>
        </w:rPr>
        <w:t xml:space="preserve">, </w:t>
      </w:r>
      <w:r w:rsidR="00DF6134">
        <w:rPr>
          <w:rFonts w:cstheme="minorHAnsi"/>
          <w:bCs/>
          <w:szCs w:val="22"/>
          <w:shd w:val="clear" w:color="auto" w:fill="FFFFFF"/>
        </w:rPr>
        <w:t>„</w:t>
      </w:r>
      <w:r w:rsidR="005D2270" w:rsidRPr="00027BD0">
        <w:rPr>
          <w:rFonts w:cstheme="minorHAnsi"/>
          <w:bCs/>
          <w:szCs w:val="22"/>
          <w:shd w:val="clear" w:color="auto" w:fill="FFFFFF"/>
        </w:rPr>
        <w:t>Antolin</w:t>
      </w:r>
      <w:r w:rsidR="00DF6134">
        <w:rPr>
          <w:rFonts w:cstheme="minorHAnsi"/>
          <w:bCs/>
          <w:szCs w:val="22"/>
          <w:shd w:val="clear" w:color="auto" w:fill="FFFFFF"/>
        </w:rPr>
        <w:t>“</w:t>
      </w:r>
      <w:r w:rsidR="00B95146" w:rsidRPr="00027BD0">
        <w:rPr>
          <w:rFonts w:cstheme="minorHAnsi"/>
          <w:bCs/>
          <w:szCs w:val="22"/>
          <w:shd w:val="clear" w:color="auto" w:fill="FFFFFF"/>
        </w:rPr>
        <w:t xml:space="preserve">, </w:t>
      </w:r>
      <w:r w:rsidR="00DF6134">
        <w:rPr>
          <w:rFonts w:cstheme="minorHAnsi"/>
          <w:bCs/>
          <w:szCs w:val="22"/>
          <w:shd w:val="clear" w:color="auto" w:fill="FFFFFF"/>
        </w:rPr>
        <w:t>„</w:t>
      </w:r>
      <w:proofErr w:type="spellStart"/>
      <w:r w:rsidR="00DF6134" w:rsidRPr="00027BD0">
        <w:rPr>
          <w:rFonts w:cstheme="minorHAnsi"/>
          <w:bCs/>
          <w:szCs w:val="22"/>
          <w:shd w:val="clear" w:color="auto" w:fill="FFFFFF"/>
        </w:rPr>
        <w:t>LaLeTu</w:t>
      </w:r>
      <w:proofErr w:type="spellEnd"/>
      <w:r w:rsidR="00DF6134">
        <w:rPr>
          <w:rFonts w:cstheme="minorHAnsi"/>
          <w:bCs/>
          <w:szCs w:val="22"/>
          <w:shd w:val="clear" w:color="auto" w:fill="FFFFFF"/>
        </w:rPr>
        <w:t>“</w:t>
      </w:r>
      <w:r w:rsidR="00DF6134" w:rsidRPr="00027BD0">
        <w:rPr>
          <w:rFonts w:cstheme="minorHAnsi"/>
          <w:bCs/>
          <w:szCs w:val="22"/>
          <w:shd w:val="clear" w:color="auto" w:fill="FFFFFF"/>
        </w:rPr>
        <w:t>…</w:t>
      </w:r>
      <w:r w:rsidR="00B95146" w:rsidRPr="00027BD0">
        <w:rPr>
          <w:rFonts w:cstheme="minorHAnsi"/>
          <w:bCs/>
          <w:szCs w:val="22"/>
          <w:shd w:val="clear" w:color="auto" w:fill="FFFFFF"/>
        </w:rPr>
        <w:t>.</w:t>
      </w:r>
    </w:p>
    <w:p w14:paraId="3689DF77" w14:textId="3F6BC450" w:rsidR="000A6616" w:rsidRPr="00C86690" w:rsidRDefault="000A6616" w:rsidP="00C86690">
      <w:pPr>
        <w:shd w:val="clear" w:color="auto" w:fill="C0CA90"/>
        <w:spacing w:line="259" w:lineRule="auto"/>
        <w:rPr>
          <w:b/>
          <w:kern w:val="0"/>
          <w:sz w:val="32"/>
          <w14:ligatures w14:val="none"/>
        </w:rPr>
      </w:pPr>
      <w:r w:rsidRPr="00C86690">
        <w:rPr>
          <w:b/>
          <w:kern w:val="0"/>
          <w:sz w:val="32"/>
          <w14:ligatures w14:val="none"/>
        </w:rPr>
        <w:t>Sonstiges</w:t>
      </w:r>
    </w:p>
    <w:p w14:paraId="072D1140" w14:textId="0283A402" w:rsidR="00CA093C" w:rsidRPr="0091146C" w:rsidRDefault="00B95146" w:rsidP="0091146C">
      <w:pPr>
        <w:jc w:val="both"/>
        <w:rPr>
          <w:rFonts w:cstheme="minorHAnsi"/>
          <w:bCs/>
          <w:szCs w:val="22"/>
          <w:shd w:val="clear" w:color="auto" w:fill="FFFFFF"/>
        </w:rPr>
      </w:pPr>
      <w:r w:rsidRPr="00B95146">
        <w:rPr>
          <w:rFonts w:cstheme="minorHAnsi"/>
          <w:bCs/>
          <w:szCs w:val="22"/>
          <w:shd w:val="clear" w:color="auto" w:fill="FFFFFF"/>
        </w:rPr>
        <w:t xml:space="preserve">Alle Besonderheiten, die nicht unter die </w:t>
      </w:r>
      <w:r w:rsidR="00267DB4">
        <w:rPr>
          <w:rFonts w:cstheme="minorHAnsi"/>
          <w:bCs/>
          <w:szCs w:val="22"/>
          <w:shd w:val="clear" w:color="auto" w:fill="FFFFFF"/>
        </w:rPr>
        <w:t>anderen Kategorien fallen</w:t>
      </w:r>
      <w:r w:rsidR="0033289F">
        <w:rPr>
          <w:rFonts w:cstheme="minorHAnsi"/>
          <w:bCs/>
          <w:szCs w:val="22"/>
          <w:shd w:val="clear" w:color="auto" w:fill="FFFFFF"/>
        </w:rPr>
        <w:t xml:space="preserve"> und was wir sonst noch über Ihre Leseförderung wissen sollten.</w:t>
      </w:r>
    </w:p>
    <w:sectPr w:rsidR="00CA093C" w:rsidRPr="0091146C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F3F5" w14:textId="77777777" w:rsidR="00F176A2" w:rsidRDefault="00F176A2" w:rsidP="00F176A2">
      <w:pPr>
        <w:spacing w:after="0" w:line="240" w:lineRule="auto"/>
      </w:pPr>
      <w:r>
        <w:separator/>
      </w:r>
    </w:p>
  </w:endnote>
  <w:endnote w:type="continuationSeparator" w:id="0">
    <w:p w14:paraId="24547063" w14:textId="77777777" w:rsidR="00F176A2" w:rsidRDefault="00F176A2" w:rsidP="00F1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4778030"/>
      <w:docPartObj>
        <w:docPartGallery w:val="Page Numbers (Bottom of Page)"/>
        <w:docPartUnique/>
      </w:docPartObj>
    </w:sdtPr>
    <w:sdtEndPr/>
    <w:sdtContent>
      <w:p w14:paraId="2C2B0537" w14:textId="1D798403" w:rsidR="00F176A2" w:rsidRDefault="00F176A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5D9522" w14:textId="77777777" w:rsidR="00F176A2" w:rsidRDefault="00F176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77FB" w14:textId="77777777" w:rsidR="00F176A2" w:rsidRDefault="00F176A2" w:rsidP="00F176A2">
      <w:pPr>
        <w:spacing w:after="0" w:line="240" w:lineRule="auto"/>
      </w:pPr>
      <w:r>
        <w:separator/>
      </w:r>
    </w:p>
  </w:footnote>
  <w:footnote w:type="continuationSeparator" w:id="0">
    <w:p w14:paraId="349A2291" w14:textId="77777777" w:rsidR="00F176A2" w:rsidRDefault="00F176A2" w:rsidP="00F17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04FE3"/>
    <w:multiLevelType w:val="hybridMultilevel"/>
    <w:tmpl w:val="F53453BA"/>
    <w:lvl w:ilvl="0" w:tplc="375C41F6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CB377E"/>
    <w:multiLevelType w:val="hybridMultilevel"/>
    <w:tmpl w:val="227C61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01492"/>
    <w:multiLevelType w:val="hybridMultilevel"/>
    <w:tmpl w:val="E5D4B392"/>
    <w:lvl w:ilvl="0" w:tplc="E64A3D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26A34"/>
    <w:multiLevelType w:val="hybridMultilevel"/>
    <w:tmpl w:val="F10AB0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0830617">
    <w:abstractNumId w:val="2"/>
  </w:num>
  <w:num w:numId="2" w16cid:durableId="1782409640">
    <w:abstractNumId w:val="1"/>
  </w:num>
  <w:num w:numId="3" w16cid:durableId="1749111260">
    <w:abstractNumId w:val="0"/>
  </w:num>
  <w:num w:numId="4" w16cid:durableId="90274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pPeD816tYkDZ5kAYA8hY+riqFKwnSrB/15oa5o31RVNeSEfm34HWWGOJ0u9vXfOVqeRPNdDwIZuePWNWH/vQA==" w:salt="yt+zJfSLeJiRPQiav81bx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3C"/>
    <w:rsid w:val="00027BD0"/>
    <w:rsid w:val="0004422D"/>
    <w:rsid w:val="00093D9C"/>
    <w:rsid w:val="00095F7D"/>
    <w:rsid w:val="000A6616"/>
    <w:rsid w:val="00100815"/>
    <w:rsid w:val="001246FC"/>
    <w:rsid w:val="00141BD5"/>
    <w:rsid w:val="001D0474"/>
    <w:rsid w:val="002200C8"/>
    <w:rsid w:val="00267DB4"/>
    <w:rsid w:val="00275765"/>
    <w:rsid w:val="002F0E80"/>
    <w:rsid w:val="00321E4A"/>
    <w:rsid w:val="0033289F"/>
    <w:rsid w:val="00372638"/>
    <w:rsid w:val="00384CE8"/>
    <w:rsid w:val="003D0143"/>
    <w:rsid w:val="00455AC8"/>
    <w:rsid w:val="004C2252"/>
    <w:rsid w:val="004E304A"/>
    <w:rsid w:val="00547C31"/>
    <w:rsid w:val="005C1FBA"/>
    <w:rsid w:val="005C41E5"/>
    <w:rsid w:val="005D2270"/>
    <w:rsid w:val="00625F4D"/>
    <w:rsid w:val="006A6ADD"/>
    <w:rsid w:val="006D30A6"/>
    <w:rsid w:val="006E2C6D"/>
    <w:rsid w:val="007E5812"/>
    <w:rsid w:val="0085265F"/>
    <w:rsid w:val="008B0FCE"/>
    <w:rsid w:val="0091146C"/>
    <w:rsid w:val="00946EBC"/>
    <w:rsid w:val="009E043C"/>
    <w:rsid w:val="00A45583"/>
    <w:rsid w:val="00A545E5"/>
    <w:rsid w:val="00A76DDC"/>
    <w:rsid w:val="00B11623"/>
    <w:rsid w:val="00B3159C"/>
    <w:rsid w:val="00B95146"/>
    <w:rsid w:val="00C86690"/>
    <w:rsid w:val="00CA093C"/>
    <w:rsid w:val="00D349A1"/>
    <w:rsid w:val="00D35692"/>
    <w:rsid w:val="00DC2EB3"/>
    <w:rsid w:val="00DC4D1C"/>
    <w:rsid w:val="00DF6134"/>
    <w:rsid w:val="00E53965"/>
    <w:rsid w:val="00EA1F01"/>
    <w:rsid w:val="00F176A2"/>
    <w:rsid w:val="00F248E7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6C0A"/>
  <w15:chartTrackingRefBased/>
  <w15:docId w15:val="{A3AC90D5-9148-453C-ACD5-B1708CA3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0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A0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0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0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0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0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0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0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0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0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A0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0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09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09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09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09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09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09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0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0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0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0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0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09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09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09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0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09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093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F0E8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4558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5583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1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76A2"/>
  </w:style>
  <w:style w:type="paragraph" w:styleId="Fuzeile">
    <w:name w:val="footer"/>
    <w:basedOn w:val="Standard"/>
    <w:link w:val="FuzeileZchn"/>
    <w:uiPriority w:val="99"/>
    <w:unhideWhenUsed/>
    <w:rsid w:val="00F1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76A2"/>
  </w:style>
  <w:style w:type="paragraph" w:styleId="KeinLeerraum">
    <w:name w:val="No Spacing"/>
    <w:uiPriority w:val="1"/>
    <w:qFormat/>
    <w:rsid w:val="00A545E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istunde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dtbibliothek-straubin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4540</Characters>
  <Application>Microsoft Office Word</Application>
  <DocSecurity>8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Neumeier, Martina</dc:creator>
  <cp:keywords/>
  <dc:description/>
  <cp:lastModifiedBy>Neumeier, Martina</cp:lastModifiedBy>
  <cp:revision>21</cp:revision>
  <dcterms:created xsi:type="dcterms:W3CDTF">2026-02-27T09:53:00Z</dcterms:created>
  <dcterms:modified xsi:type="dcterms:W3CDTF">2026-09-30T06:50:00Z</dcterms:modified>
</cp:coreProperties>
</file>